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Pr="0038084D" w:rsidR="0038084D">
        <w:rPr>
          <w:color w:val="000000"/>
        </w:rPr>
        <w:t>865-2806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Pr="0038084D" w:rsidR="0038084D">
              <w:rPr>
                <w:color w:val="000000"/>
              </w:rPr>
              <w:t>13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Pr="0038084D" w:rsidR="0038084D">
        <w:rPr>
          <w:color w:val="000000"/>
        </w:rPr>
        <w:t xml:space="preserve">Юнусова </w:t>
      </w:r>
      <w:r w:rsidRPr="0038084D" w:rsidR="0038084D">
        <w:rPr>
          <w:color w:val="000000"/>
        </w:rPr>
        <w:t>Шохзода</w:t>
      </w:r>
      <w:r w:rsidRPr="0038084D" w:rsidR="0038084D">
        <w:rPr>
          <w:color w:val="000000"/>
        </w:rPr>
        <w:t xml:space="preserve"> </w:t>
      </w:r>
      <w:r w:rsidRPr="0038084D" w:rsidR="0038084D">
        <w:rPr>
          <w:color w:val="000000"/>
        </w:rPr>
        <w:t>Эргашбаевича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color w:val="000000"/>
        </w:rPr>
        <w:t xml:space="preserve">05.06.2024 в 00:01 час. Юнусов </w:t>
      </w:r>
      <w:r w:rsidRPr="0038084D">
        <w:rPr>
          <w:color w:val="000000"/>
        </w:rPr>
        <w:t xml:space="preserve">Ш.Э., находясь по месту жительства </w:t>
      </w:r>
      <w:r w:rsidRPr="0038084D">
        <w:rPr>
          <w:rFonts w:eastAsia="Times New Roman CYR"/>
          <w:color w:val="000000"/>
        </w:rPr>
        <w:t>по адресу</w:t>
      </w:r>
      <w:r w:rsidRPr="0038084D">
        <w:rPr>
          <w:color w:val="000000"/>
        </w:rPr>
        <w:t xml:space="preserve">: </w:t>
      </w:r>
      <w:r w:rsidRPr="0038084D">
        <w:rPr>
          <w:color w:val="000000"/>
        </w:rPr>
        <w:t>г.Ханты-Мансийск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 w:rsidRPr="0038084D">
        <w:rPr>
          <w:rFonts w:eastAsia="Times New Roman CYR"/>
          <w:color w:val="000000"/>
        </w:rPr>
        <w:t>5</w:t>
      </w:r>
      <w:r w:rsidRPr="0038084D" w:rsidR="00FF5ED7">
        <w:rPr>
          <w:rFonts w:eastAsia="Times New Roman CYR"/>
          <w:color w:val="000000"/>
        </w:rPr>
        <w:t>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25.03.2024 за совершение правонарушения, предусмотренного ч.2 ст.12.9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Юнусов Ш.Э.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Миро</w:t>
      </w:r>
      <w:r w:rsidRPr="0038084D">
        <w:rPr>
          <w:color w:val="000000"/>
        </w:rPr>
        <w:t xml:space="preserve">вой судья, руководствуясь ч.2 ст.25.1 КоАП РФ, счел возможным рассмотреть дело об административном правонарушении в отсутствии </w:t>
      </w:r>
      <w:r w:rsidRPr="0038084D" w:rsidR="0038084D">
        <w:rPr>
          <w:color w:val="000000"/>
        </w:rPr>
        <w:t>Юнусова Ш.Э.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Согласно п.1 ст.31.1 КоАП РФ постановление по </w:t>
      </w:r>
      <w:r w:rsidRPr="0038084D">
        <w:rPr>
          <w:color w:val="000000"/>
        </w:rPr>
        <w:t xml:space="preserve">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силу ч.2 </w:t>
      </w:r>
      <w:r w:rsidRPr="0038084D">
        <w:rPr>
          <w:color w:val="000000"/>
          <w:spacing w:val="-1"/>
        </w:rPr>
        <w:t xml:space="preserve">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25.03.2024</w:t>
      </w:r>
      <w:r w:rsidRPr="0038084D">
        <w:rPr>
          <w:color w:val="000000"/>
        </w:rPr>
        <w:t xml:space="preserve"> ЦАФАП в ОДД ГИБДД УМВД России по ХМАО-Югре в отношении Юнусова Ш.Э. вынесено постановление </w:t>
      </w:r>
      <w:r w:rsidRPr="0038084D">
        <w:rPr>
          <w:rFonts w:eastAsia="Times New Roman CYR"/>
          <w:color w:val="000000"/>
        </w:rPr>
        <w:t>по делу об админис</w:t>
      </w:r>
      <w:r w:rsidRPr="0038084D">
        <w:rPr>
          <w:rFonts w:eastAsia="Times New Roman CYR"/>
          <w:color w:val="000000"/>
        </w:rPr>
        <w:t>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ч.2 ст.12.9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>
        <w:rPr>
          <w:rFonts w:eastAsia="Times New Roman CYR"/>
          <w:color w:val="000000"/>
        </w:rPr>
        <w:t>ением наказания в виде штрафа 500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 w:rsidRPr="0038084D">
        <w:rPr>
          <w:color w:val="000000"/>
          <w:spacing w:val="-5"/>
        </w:rPr>
        <w:t>уплачен лицом, привл</w:t>
      </w:r>
      <w:r w:rsidRPr="0038084D">
        <w:rPr>
          <w:color w:val="000000"/>
          <w:spacing w:val="-5"/>
        </w:rPr>
        <w:t xml:space="preserve">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Постановление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Pr="0038084D" w:rsidR="0038084D">
        <w:rPr>
          <w:rFonts w:eastAsia="Times New Roman CYR"/>
          <w:color w:val="000000"/>
        </w:rPr>
        <w:t>25.03.2024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Pr="0038084D" w:rsidR="0038084D">
        <w:rPr>
          <w:color w:val="000000"/>
        </w:rPr>
        <w:t>06.04.2024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Pr="0038084D" w:rsidR="0038084D">
        <w:rPr>
          <w:color w:val="000000"/>
        </w:rPr>
        <w:t>04.06.2024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Pr="0038084D" w:rsidR="0038084D">
        <w:rPr>
          <w:color w:val="000000"/>
        </w:rPr>
        <w:t>Юнусовым Э.Ш.</w:t>
      </w:r>
      <w:r w:rsidRPr="0038084D">
        <w:rPr>
          <w:color w:val="000000"/>
        </w:rPr>
        <w:t xml:space="preserve"> в установленный законом срок</w:t>
      </w:r>
      <w:r w:rsidRPr="0038084D">
        <w:rPr>
          <w:color w:val="000000"/>
        </w:rPr>
        <w:t xml:space="preserve">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FF5ED7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 w:rsidRPr="0038084D" w:rsidR="0038084D">
        <w:rPr>
          <w:color w:val="000000"/>
        </w:rPr>
        <w:t>Юнусова Ш.Э.</w:t>
      </w:r>
      <w:r w:rsidRPr="0038084D">
        <w:rPr>
          <w:color w:val="000000"/>
        </w:rPr>
        <w:t xml:space="preserve"> в неуплате штрафа в установленный законом срок, подтверждается ис</w:t>
      </w:r>
      <w:r w:rsidRPr="0038084D">
        <w:rPr>
          <w:color w:val="000000"/>
        </w:rPr>
        <w:t xml:space="preserve">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 w:rsidRPr="0038084D" w:rsidR="0038084D">
        <w:rPr>
          <w:color w:val="000000"/>
        </w:rPr>
        <w:t>529415 от 28.06.2024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Pr="0038084D" w:rsidR="0038084D">
        <w:rPr>
          <w:rFonts w:eastAsia="Times New Roman CYR"/>
          <w:color w:val="000000"/>
        </w:rPr>
        <w:t>25.03.2024</w:t>
      </w:r>
      <w:r w:rsidRPr="0038084D">
        <w:rPr>
          <w:color w:val="000000"/>
        </w:rPr>
        <w:t>, 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>
        <w:rPr>
          <w:color w:val="000000"/>
        </w:rPr>
        <w:t xml:space="preserve"> по состоянию</w:t>
      </w:r>
      <w:r w:rsidRPr="0038084D">
        <w:rPr>
          <w:color w:val="000000"/>
        </w:rPr>
        <w:t xml:space="preserve"> на </w:t>
      </w:r>
      <w:r w:rsidRPr="0038084D" w:rsidR="0038084D">
        <w:rPr>
          <w:color w:val="000000"/>
        </w:rPr>
        <w:t>24.07.2024</w:t>
      </w:r>
      <w:r w:rsidRPr="0038084D" w:rsidR="00101168">
        <w:rPr>
          <w:color w:val="000000"/>
        </w:rPr>
        <w:t xml:space="preserve">, согласно которой штраф </w:t>
      </w:r>
      <w:r w:rsidRPr="0038084D">
        <w:rPr>
          <w:color w:val="000000"/>
        </w:rPr>
        <w:t>оплачен</w:t>
      </w:r>
      <w:r w:rsidRPr="0038084D" w:rsidR="0061322A">
        <w:rPr>
          <w:color w:val="000000"/>
        </w:rPr>
        <w:t xml:space="preserve"> </w:t>
      </w:r>
      <w:r w:rsidRPr="0038084D" w:rsidR="0038084D">
        <w:rPr>
          <w:color w:val="000000"/>
        </w:rPr>
        <w:t>02.07.2024, то есть с нарушением установленного законом срока.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Pr="0038084D" w:rsidR="0038084D">
        <w:rPr>
          <w:color w:val="000000"/>
        </w:rPr>
        <w:t>Юнусова Ш.Э.</w:t>
      </w:r>
      <w:r w:rsidRPr="0038084D">
        <w:rPr>
          <w:color w:val="000000"/>
        </w:rPr>
        <w:t xml:space="preserve"> по факту неуплаты штрафа в установленный законом срок нашла сво</w:t>
      </w:r>
      <w:r w:rsidRPr="0038084D">
        <w:rPr>
          <w:color w:val="000000"/>
        </w:rPr>
        <w:t xml:space="preserve">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Pr="0038084D" w:rsidR="0038084D">
        <w:rPr>
          <w:color w:val="000000"/>
        </w:rPr>
        <w:t>Юнусова Ш.Э.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Определяя вид и меру наказания лицу, в отношении которого ведется производство по</w:t>
      </w:r>
      <w:r w:rsidRPr="0038084D">
        <w:rPr>
          <w:color w:val="000000"/>
        </w:rPr>
        <w:t xml:space="preserve">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Смягчающих и отягчающих административную ответственность обстоятельств не установлено.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 xml:space="preserve">На основании </w:t>
      </w:r>
      <w:r w:rsidRPr="0038084D">
        <w:rPr>
          <w:snapToGrid w:val="0"/>
          <w:color w:val="000000"/>
        </w:rPr>
        <w:t>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Pr="0038084D" w:rsidR="0038084D">
        <w:rPr>
          <w:color w:val="000000"/>
        </w:rPr>
        <w:t>Юнусова Шохзода Эргашбаевича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Pr="0038084D" w:rsidR="0038084D">
        <w:rPr>
          <w:rFonts w:eastAsia="Times New Roman CYR"/>
          <w:color w:val="000000"/>
        </w:rPr>
        <w:t>1</w:t>
      </w:r>
      <w:r w:rsidRPr="0038084D" w:rsidR="00FF5ED7">
        <w:rPr>
          <w:rFonts w:eastAsia="Times New Roman CYR"/>
          <w:color w:val="000000"/>
        </w:rPr>
        <w:t>000</w:t>
      </w:r>
      <w:r w:rsidRPr="0038084D">
        <w:rPr>
          <w:rFonts w:eastAsia="Times New Roman CYR"/>
          <w:color w:val="000000"/>
        </w:rPr>
        <w:t xml:space="preserve"> (</w:t>
      </w:r>
      <w:r w:rsidRPr="0038084D" w:rsidR="0038084D">
        <w:rPr>
          <w:rFonts w:eastAsia="Times New Roman CYR"/>
          <w:color w:val="000000"/>
        </w:rPr>
        <w:t>одна тысяча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В соответствии с требованиями ч.1 ст.32.2 КоАП РФ административный</w:t>
      </w:r>
      <w:r w:rsidRPr="0038084D">
        <w:rPr>
          <w:rFonts w:eastAsia="Times New Roman CYR"/>
          <w:color w:val="000000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38084D">
        <w:rPr>
          <w:rFonts w:eastAsia="Times New Roman CYR"/>
          <w:color w:val="000000"/>
        </w:rPr>
        <w:t>едусмотренных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38084D">
        <w:rPr>
          <w:rFonts w:eastAsia="Times New Roman CYR"/>
          <w:color w:val="000000"/>
        </w:rPr>
        <w:t>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</w:t>
      </w:r>
      <w:r w:rsidRPr="0038084D">
        <w:rPr>
          <w:rFonts w:eastAsia="Times New Roman CYR"/>
          <w:color w:val="000000"/>
        </w:rPr>
        <w:t>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 xml:space="preserve">Получатель штрафа: Департамент административного обеспечения Ханты-Мансийского автономного округа-Югры, л/с </w:t>
      </w:r>
      <w:r w:rsidRPr="0038084D">
        <w:rPr>
          <w:bCs/>
          <w:color w:val="000000"/>
        </w:rPr>
        <w:t>04872D08080)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0412365400805008652420115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может бы</w:t>
      </w:r>
      <w:r w:rsidRPr="0038084D">
        <w:rPr>
          <w:rFonts w:eastAsia="Times New Roman CYR"/>
          <w:color w:val="000000"/>
        </w:rPr>
        <w:t>ть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002358"/>
    <w:rsid w:val="00101168"/>
    <w:rsid w:val="00250F62"/>
    <w:rsid w:val="00286835"/>
    <w:rsid w:val="0038084D"/>
    <w:rsid w:val="004F41DA"/>
    <w:rsid w:val="0061322A"/>
    <w:rsid w:val="006C4B15"/>
    <w:rsid w:val="00C36B57"/>
    <w:rsid w:val="00CC1D91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